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FF" w:rsidRDefault="00D805FF" w:rsidP="00D805FF">
      <w:pPr>
        <w:shd w:val="clear" w:color="auto" w:fill="FFFFFF"/>
        <w:tabs>
          <w:tab w:val="left" w:leader="underscore" w:pos="1838"/>
        </w:tabs>
        <w:spacing w:beforeLines="60"/>
        <w:ind w:lef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Правила проведения</w:t>
      </w:r>
    </w:p>
    <w:p w:rsidR="00D805FF" w:rsidRDefault="00D805FF" w:rsidP="00D805FF">
      <w:pPr>
        <w:shd w:val="clear" w:color="auto" w:fill="FFFFFF"/>
        <w:tabs>
          <w:tab w:val="left" w:leader="underscore" w:pos="1838"/>
        </w:tabs>
        <w:spacing w:beforeLines="60"/>
        <w:ind w:lef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конкурса понимания устного текста (</w:t>
      </w:r>
      <w:proofErr w:type="spellStart"/>
      <w:r>
        <w:rPr>
          <w:b/>
          <w:bCs/>
          <w:sz w:val="28"/>
          <w:szCs w:val="28"/>
        </w:rPr>
        <w:t>аудирование</w:t>
      </w:r>
      <w:proofErr w:type="spellEnd"/>
      <w:r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  <w:lang w:val="fr-FR"/>
        </w:rPr>
        <w:t>B</w:t>
      </w:r>
      <w:r>
        <w:rPr>
          <w:b/>
          <w:bCs/>
          <w:sz w:val="28"/>
          <w:szCs w:val="28"/>
        </w:rPr>
        <w:t>1</w:t>
      </w:r>
    </w:p>
    <w:p w:rsidR="00D805FF" w:rsidRDefault="00D805FF" w:rsidP="00D805FF">
      <w:pPr>
        <w:shd w:val="clear" w:color="auto" w:fill="FFFFFF"/>
        <w:tabs>
          <w:tab w:val="left" w:leader="underscore" w:pos="1838"/>
        </w:tabs>
        <w:spacing w:line="360" w:lineRule="auto"/>
        <w:ind w:left="11"/>
        <w:jc w:val="center"/>
        <w:rPr>
          <w:b/>
          <w:bCs/>
          <w:sz w:val="28"/>
          <w:szCs w:val="28"/>
        </w:rPr>
      </w:pP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 началом работы участникам раздаются бланки ответов и чистые листы бумаги для черновых записей. Следует провести инструктаж по заполнению бланков, по порядку их сдачи после окончания работы. </w:t>
      </w: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Бланк ответов имеет две части: 1-я часть – область регистрации, 2-я – область ответов. Первая часть бланка заполняется перед началом работы. В ней записывается номер участника олимпиады. Вторая часть бланка – область ответов, в которую следует перенести выбранные решения или сформулированные своими словами ответы. Исправления в бланке ответов не желательны.</w:t>
      </w: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Один из экзаменаторов объясняет, в чем состоит процедура </w:t>
      </w:r>
      <w:proofErr w:type="spellStart"/>
      <w:r>
        <w:rPr>
          <w:sz w:val="28"/>
          <w:szCs w:val="28"/>
        </w:rPr>
        <w:t>аудирования</w:t>
      </w:r>
      <w:proofErr w:type="spellEnd"/>
      <w:r>
        <w:rPr>
          <w:sz w:val="28"/>
          <w:szCs w:val="28"/>
        </w:rPr>
        <w:t xml:space="preserve">. Затем раздаются листы заданий, они кладутся на стол </w:t>
      </w:r>
      <w:r>
        <w:rPr>
          <w:bCs/>
          <w:sz w:val="28"/>
          <w:szCs w:val="28"/>
        </w:rPr>
        <w:t>текстом вниз</w:t>
      </w:r>
      <w:r>
        <w:rPr>
          <w:sz w:val="28"/>
          <w:szCs w:val="28"/>
        </w:rPr>
        <w:t xml:space="preserve">, участники предупреждаются, что их можно </w:t>
      </w:r>
      <w:r>
        <w:rPr>
          <w:bCs/>
          <w:sz w:val="28"/>
          <w:szCs w:val="28"/>
        </w:rPr>
        <w:t>перевернуть рабочей стороной только после того, как будет произнесена фраза: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fr-FR"/>
        </w:rPr>
        <w:t>Lisez maintenant les questions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fr-FR"/>
        </w:rPr>
        <w:t>Vous avez</w:t>
      </w:r>
      <w:r>
        <w:rPr>
          <w:color w:val="000000"/>
          <w:sz w:val="28"/>
          <w:szCs w:val="28"/>
        </w:rPr>
        <w:t xml:space="preserve"> 2 </w:t>
      </w:r>
      <w:r>
        <w:rPr>
          <w:color w:val="000000"/>
          <w:sz w:val="28"/>
          <w:szCs w:val="28"/>
          <w:lang w:val="fr-FR"/>
        </w:rPr>
        <w:t>minutes</w:t>
      </w:r>
      <w:r>
        <w:rPr>
          <w:color w:val="000000"/>
          <w:sz w:val="28"/>
          <w:szCs w:val="28"/>
        </w:rPr>
        <w:t>».</w:t>
      </w: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Один из экзаменаторов руководит процессом </w:t>
      </w:r>
      <w:proofErr w:type="spellStart"/>
      <w:r>
        <w:rPr>
          <w:sz w:val="28"/>
          <w:szCs w:val="28"/>
        </w:rPr>
        <w:t>аудирования</w:t>
      </w:r>
      <w:proofErr w:type="spellEnd"/>
      <w:r>
        <w:rPr>
          <w:sz w:val="28"/>
          <w:szCs w:val="28"/>
        </w:rPr>
        <w:t xml:space="preserve">, озвучивая по пунктам целевые установки, отраженные в Транскрипции (пункты 1 и 2). </w:t>
      </w: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После того, как прозвучит задание пункта 2 (</w:t>
      </w:r>
      <w:r>
        <w:rPr>
          <w:color w:val="000000"/>
          <w:sz w:val="28"/>
          <w:szCs w:val="28"/>
          <w:lang w:val="fr-FR"/>
        </w:rPr>
        <w:t>Lisez maintenant les questions</w:t>
      </w:r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fr-FR"/>
        </w:rPr>
        <w:t>Vous avez</w:t>
      </w:r>
      <w:r>
        <w:rPr>
          <w:color w:val="000000"/>
          <w:sz w:val="28"/>
          <w:szCs w:val="28"/>
        </w:rPr>
        <w:t xml:space="preserve"> 2 </w:t>
      </w:r>
      <w:r>
        <w:rPr>
          <w:color w:val="000000"/>
          <w:sz w:val="28"/>
          <w:szCs w:val="28"/>
          <w:lang w:val="fr-FR"/>
        </w:rPr>
        <w:t>minutes</w:t>
      </w:r>
      <w:r>
        <w:rPr>
          <w:color w:val="000000"/>
          <w:sz w:val="28"/>
          <w:szCs w:val="28"/>
        </w:rPr>
        <w:t>)</w:t>
      </w:r>
      <w:r>
        <w:rPr>
          <w:sz w:val="28"/>
          <w:szCs w:val="28"/>
        </w:rPr>
        <w:t xml:space="preserve"> участники начинают знакомиться с содержанием заданий. На это отводится 2 минуты. В каждом задании указано максимальное количество баллов, предусмотренное для его оценки. Лист с заданиями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D805FF" w:rsidRDefault="00D805FF" w:rsidP="00D805FF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 По истечении 2 минут озвучивается фраза «</w:t>
      </w:r>
      <w:r>
        <w:rPr>
          <w:color w:val="000000"/>
          <w:sz w:val="28"/>
          <w:szCs w:val="28"/>
          <w:lang w:val="fr-FR"/>
        </w:rPr>
        <w:t>Ecoutez l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fr-FR"/>
        </w:rPr>
        <w:t>enregistrement</w:t>
      </w:r>
      <w:r>
        <w:rPr>
          <w:color w:val="000000"/>
          <w:sz w:val="28"/>
          <w:szCs w:val="28"/>
        </w:rPr>
        <w:t>», и о</w:t>
      </w:r>
      <w:r>
        <w:rPr>
          <w:sz w:val="28"/>
          <w:szCs w:val="28"/>
        </w:rPr>
        <w:t xml:space="preserve">дин из экзаменаторов </w:t>
      </w:r>
      <w:r>
        <w:rPr>
          <w:bCs/>
          <w:sz w:val="28"/>
          <w:szCs w:val="28"/>
        </w:rPr>
        <w:t xml:space="preserve">включает запись для первого прослушивания. </w:t>
      </w:r>
    </w:p>
    <w:p w:rsidR="00D805FF" w:rsidRDefault="00D805FF" w:rsidP="00D805F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gramStart"/>
      <w:r>
        <w:rPr>
          <w:bCs/>
          <w:sz w:val="28"/>
          <w:szCs w:val="28"/>
        </w:rPr>
        <w:t>После первого прослушивания делается пауза в 5 минут (</w:t>
      </w:r>
      <w:r>
        <w:rPr>
          <w:sz w:val="28"/>
          <w:szCs w:val="28"/>
        </w:rPr>
        <w:t>озвучивается фраза «</w:t>
      </w:r>
      <w:r>
        <w:rPr>
          <w:sz w:val="28"/>
          <w:szCs w:val="28"/>
          <w:lang w:val="fr-FR"/>
        </w:rPr>
        <w:t>Commencez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r</w:t>
      </w:r>
      <w:proofErr w:type="spellStart"/>
      <w:r>
        <w:rPr>
          <w:sz w:val="28"/>
          <w:szCs w:val="28"/>
        </w:rPr>
        <w:t>é</w:t>
      </w:r>
      <w:proofErr w:type="spellEnd"/>
      <w:r>
        <w:rPr>
          <w:sz w:val="28"/>
          <w:szCs w:val="28"/>
          <w:lang w:val="fr-FR"/>
        </w:rPr>
        <w:t>pondre aux questions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Vous avez</w:t>
      </w:r>
      <w:r>
        <w:rPr>
          <w:sz w:val="28"/>
          <w:szCs w:val="28"/>
        </w:rPr>
        <w:t xml:space="preserve"> 5 </w:t>
      </w:r>
      <w:r>
        <w:rPr>
          <w:sz w:val="28"/>
          <w:szCs w:val="28"/>
          <w:lang w:val="fr-FR"/>
        </w:rPr>
        <w:t>minutes</w:t>
      </w:r>
      <w:r>
        <w:rPr>
          <w:sz w:val="28"/>
          <w:szCs w:val="28"/>
        </w:rPr>
        <w:t>»)</w:t>
      </w:r>
      <w:r>
        <w:rPr>
          <w:bCs/>
          <w:sz w:val="28"/>
          <w:szCs w:val="28"/>
        </w:rPr>
        <w:t xml:space="preserve">. Участники </w:t>
      </w:r>
      <w:r>
        <w:rPr>
          <w:bCs/>
          <w:sz w:val="28"/>
          <w:szCs w:val="28"/>
        </w:rPr>
        <w:lastRenderedPageBreak/>
        <w:t xml:space="preserve">начинают отвечать на вопросы. </w:t>
      </w:r>
    </w:p>
    <w:p w:rsidR="00D805FF" w:rsidRDefault="00D805FF" w:rsidP="00D805F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По истечении пяти минут </w:t>
      </w:r>
      <w:r>
        <w:rPr>
          <w:sz w:val="28"/>
          <w:szCs w:val="28"/>
        </w:rPr>
        <w:t>озвучивается фраза «</w:t>
      </w:r>
      <w:r>
        <w:rPr>
          <w:color w:val="000000"/>
          <w:sz w:val="28"/>
          <w:szCs w:val="28"/>
          <w:lang w:val="fr-FR"/>
        </w:rPr>
        <w:t>Ecoutez l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fr-FR"/>
        </w:rPr>
        <w:t>enregistrement</w:t>
      </w:r>
      <w:r>
        <w:rPr>
          <w:color w:val="000000"/>
          <w:sz w:val="28"/>
          <w:szCs w:val="28"/>
        </w:rPr>
        <w:t xml:space="preserve">», </w:t>
      </w:r>
      <w:r>
        <w:rPr>
          <w:bCs/>
          <w:sz w:val="28"/>
          <w:szCs w:val="28"/>
        </w:rPr>
        <w:t xml:space="preserve">запись запускается повторно для второго прослушивания.  </w:t>
      </w:r>
    </w:p>
    <w:p w:rsidR="00D805FF" w:rsidRDefault="00D805FF" w:rsidP="00D805F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После второго прослушивания делается пауза в 10 минут (</w:t>
      </w:r>
      <w:r>
        <w:rPr>
          <w:sz w:val="28"/>
          <w:szCs w:val="28"/>
        </w:rPr>
        <w:t>озвучивается фраза «</w:t>
      </w:r>
      <w:r>
        <w:rPr>
          <w:sz w:val="28"/>
          <w:szCs w:val="28"/>
          <w:lang w:val="fr-FR"/>
        </w:rPr>
        <w:t>Vous avez</w:t>
      </w:r>
      <w:r>
        <w:rPr>
          <w:sz w:val="28"/>
          <w:szCs w:val="28"/>
        </w:rPr>
        <w:t xml:space="preserve"> 10 </w:t>
      </w:r>
      <w:r>
        <w:rPr>
          <w:sz w:val="28"/>
          <w:szCs w:val="28"/>
          <w:lang w:val="fr-FR"/>
        </w:rPr>
        <w:t>minutes pour r</w:t>
      </w:r>
      <w:proofErr w:type="spellStart"/>
      <w:r>
        <w:rPr>
          <w:sz w:val="28"/>
          <w:szCs w:val="28"/>
        </w:rPr>
        <w:t>é</w:t>
      </w:r>
      <w:proofErr w:type="spellEnd"/>
      <w:r>
        <w:rPr>
          <w:sz w:val="28"/>
          <w:szCs w:val="28"/>
          <w:lang w:val="fr-FR"/>
        </w:rPr>
        <w:t>pondre aux questions</w:t>
      </w:r>
      <w:r>
        <w:rPr>
          <w:sz w:val="28"/>
          <w:szCs w:val="28"/>
        </w:rPr>
        <w:t>»)</w:t>
      </w:r>
      <w:r>
        <w:rPr>
          <w:bCs/>
          <w:sz w:val="28"/>
          <w:szCs w:val="28"/>
        </w:rPr>
        <w:t xml:space="preserve">. Участники продолжают отвечать на вопросы. </w:t>
      </w: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8. За две минуты до окончания конкурса один из экзаменаторов предупреждает участников о времени, которым они располагают для завершения задания (</w:t>
      </w:r>
      <w:r>
        <w:rPr>
          <w:sz w:val="28"/>
          <w:szCs w:val="28"/>
        </w:rPr>
        <w:t>озвучивается фраза «</w:t>
      </w:r>
      <w:r>
        <w:rPr>
          <w:sz w:val="28"/>
          <w:szCs w:val="28"/>
          <w:lang w:val="fr-FR"/>
        </w:rPr>
        <w:t>Il vous reste</w:t>
      </w:r>
      <w:r>
        <w:rPr>
          <w:sz w:val="28"/>
          <w:szCs w:val="28"/>
        </w:rPr>
        <w:t xml:space="preserve"> 2 </w:t>
      </w:r>
      <w:r>
        <w:rPr>
          <w:sz w:val="28"/>
          <w:szCs w:val="28"/>
          <w:lang w:val="fr-FR"/>
        </w:rPr>
        <w:t>minutes pour terminer le travail</w:t>
      </w:r>
      <w:r>
        <w:rPr>
          <w:sz w:val="28"/>
          <w:szCs w:val="28"/>
        </w:rPr>
        <w:t>»).</w:t>
      </w:r>
    </w:p>
    <w:p w:rsidR="00D805FF" w:rsidRDefault="00D805FF" w:rsidP="00D805FF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9. По истечении этих двух минут озвучивается фраза «</w:t>
      </w:r>
      <w:r>
        <w:rPr>
          <w:sz w:val="28"/>
          <w:szCs w:val="28"/>
          <w:lang w:val="fr-FR"/>
        </w:rPr>
        <w:t>L</w:t>
      </w:r>
      <w:r>
        <w:rPr>
          <w:sz w:val="28"/>
          <w:szCs w:val="28"/>
        </w:rPr>
        <w:t>’</w:t>
      </w:r>
      <w:proofErr w:type="spellStart"/>
      <w:r>
        <w:rPr>
          <w:sz w:val="28"/>
          <w:szCs w:val="28"/>
        </w:rPr>
        <w:t>é</w:t>
      </w:r>
      <w:proofErr w:type="spellEnd"/>
      <w:r>
        <w:rPr>
          <w:sz w:val="28"/>
          <w:szCs w:val="28"/>
          <w:lang w:val="fr-FR"/>
        </w:rPr>
        <w:t>preuve est termin</w:t>
      </w:r>
      <w:proofErr w:type="spellStart"/>
      <w:r>
        <w:rPr>
          <w:sz w:val="28"/>
          <w:szCs w:val="28"/>
        </w:rPr>
        <w:t>é</w:t>
      </w:r>
      <w:proofErr w:type="spellEnd"/>
      <w:r>
        <w:rPr>
          <w:sz w:val="28"/>
          <w:szCs w:val="28"/>
          <w:lang w:val="fr-FR"/>
        </w:rPr>
        <w:t>e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fr-FR"/>
        </w:rPr>
        <w:t>Veuillez poser vos stylos</w:t>
      </w:r>
      <w:r>
        <w:rPr>
          <w:sz w:val="28"/>
          <w:szCs w:val="28"/>
        </w:rPr>
        <w:t xml:space="preserve">». Участники прекращают выполнение задания и сдают работы. </w:t>
      </w:r>
    </w:p>
    <w:p w:rsidR="00D805FF" w:rsidRDefault="00D805FF" w:rsidP="00D805FF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10. Все листы ответов и материалы с заданиями собираются одновременно после окончания конкурса.</w:t>
      </w:r>
    </w:p>
    <w:p w:rsidR="00D805FF" w:rsidRDefault="00D805FF" w:rsidP="00D805F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11. Максимальная оценка за все </w:t>
      </w:r>
      <w:r>
        <w:rPr>
          <w:color w:val="000000"/>
          <w:sz w:val="28"/>
          <w:szCs w:val="28"/>
        </w:rPr>
        <w:t>задания – 25 баллов.</w:t>
      </w:r>
    </w:p>
    <w:p w:rsidR="00663108" w:rsidRDefault="00663108"/>
    <w:sectPr w:rsidR="00663108" w:rsidSect="0066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805FF"/>
    <w:rsid w:val="003044E6"/>
    <w:rsid w:val="00353C78"/>
    <w:rsid w:val="00663108"/>
    <w:rsid w:val="00A40EAB"/>
    <w:rsid w:val="00D8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F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2017-12-02T20:36:00Z</dcterms:created>
  <dcterms:modified xsi:type="dcterms:W3CDTF">2017-12-02T20:36:00Z</dcterms:modified>
</cp:coreProperties>
</file>